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492" w:rsidRDefault="00533492" w:rsidP="00533492">
      <w:pPr>
        <w:pStyle w:val="NormalWeb"/>
      </w:pPr>
      <w:r>
        <w:rPr>
          <w:rStyle w:val="Strong"/>
        </w:rPr>
        <w:t>Jennifer Wilson</w:t>
      </w:r>
      <w:r>
        <w:br/>
        <w:t xml:space="preserve">Phoenix, </w:t>
      </w:r>
      <w:proofErr w:type="gramStart"/>
      <w:r>
        <w:t>AZ</w:t>
      </w:r>
      <w:proofErr w:type="gramEnd"/>
      <w:r>
        <w:br/>
        <w:t>(602) 555-4612</w:t>
      </w:r>
      <w:r>
        <w:br/>
      </w:r>
      <w:hyperlink r:id="rId6" w:history="1">
        <w:r>
          <w:rPr>
            <w:rStyle w:val="Hyperlink"/>
          </w:rPr>
          <w:t>jennifer.wilson@email.com</w:t>
        </w:r>
      </w:hyperlink>
    </w:p>
    <w:p w:rsidR="001C6867" w:rsidRDefault="001C6867" w:rsidP="00533492">
      <w:pPr>
        <w:pStyle w:val="Heading3"/>
      </w:pPr>
      <w:r>
        <w:pict>
          <v:rect id="_x0000_i1025" style="width:0;height:1.5pt" o:hralign="center" o:hrstd="t" o:hr="t" fillcolor="#a0a0a0" stroked="f"/>
        </w:pict>
      </w:r>
    </w:p>
    <w:p w:rsidR="001C6867" w:rsidRDefault="001C6867" w:rsidP="00533492">
      <w:pPr>
        <w:pStyle w:val="Heading3"/>
        <w:sectPr w:rsidR="001C6867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33492" w:rsidRDefault="00533492" w:rsidP="00533492">
      <w:pPr>
        <w:pStyle w:val="Heading3"/>
      </w:pPr>
      <w:r>
        <w:lastRenderedPageBreak/>
        <w:t>Professional Summary</w:t>
      </w:r>
    </w:p>
    <w:p w:rsidR="00533492" w:rsidRDefault="00533492" w:rsidP="00533492">
      <w:pPr>
        <w:pStyle w:val="NormalWeb"/>
      </w:pPr>
      <w:proofErr w:type="gramStart"/>
      <w:r>
        <w:t>Experienced Retail Pharmacist with over eight years of expertise in prescription dispensing, medication therapy management, patient counseling, immunization services, and pharmacy operations.</w:t>
      </w:r>
      <w:proofErr w:type="gramEnd"/>
      <w:r>
        <w:t xml:space="preserve"> </w:t>
      </w:r>
      <w:proofErr w:type="gramStart"/>
      <w:r>
        <w:t>Proven ability to improve workflow efficiency while maintaining exceptional standards of patient safety and regulatory compliance.</w:t>
      </w:r>
      <w:proofErr w:type="gramEnd"/>
    </w:p>
    <w:p w:rsidR="00533492" w:rsidRDefault="00533492" w:rsidP="00533492">
      <w:pPr>
        <w:pStyle w:val="Heading3"/>
      </w:pPr>
      <w:r>
        <w:lastRenderedPageBreak/>
        <w:t>Core Skills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Clinical Pharmacy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Prescription Verification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MTM Services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Patient Education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Controlled Substance Management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Pharmacy Leadership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Inventory Management</w:t>
      </w:r>
    </w:p>
    <w:p w:rsidR="00533492" w:rsidRDefault="00533492" w:rsidP="00533492">
      <w:pPr>
        <w:pStyle w:val="NormalWeb"/>
        <w:numPr>
          <w:ilvl w:val="0"/>
          <w:numId w:val="1"/>
        </w:numPr>
      </w:pPr>
      <w:r>
        <w:t>Staff Supervision</w:t>
      </w:r>
    </w:p>
    <w:p w:rsidR="001C6867" w:rsidRDefault="001C6867" w:rsidP="00533492">
      <w:pPr>
        <w:pStyle w:val="Heading3"/>
        <w:sectPr w:rsidR="001C6867" w:rsidSect="001C686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C6867" w:rsidRDefault="001C6867" w:rsidP="00533492">
      <w:pPr>
        <w:pStyle w:val="Heading3"/>
      </w:pPr>
      <w:r>
        <w:lastRenderedPageBreak/>
        <w:pict>
          <v:rect id="_x0000_i1026" style="width:0;height:1.5pt" o:hralign="center" o:hrstd="t" o:hr="t" fillcolor="#a0a0a0" stroked="f"/>
        </w:pict>
      </w:r>
    </w:p>
    <w:p w:rsidR="001C6867" w:rsidRDefault="001C6867" w:rsidP="00533492">
      <w:pPr>
        <w:pStyle w:val="Heading3"/>
        <w:sectPr w:rsidR="001C6867" w:rsidSect="001C686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33492" w:rsidRDefault="00533492" w:rsidP="00533492">
      <w:pPr>
        <w:pStyle w:val="Heading3"/>
      </w:pPr>
      <w:r>
        <w:lastRenderedPageBreak/>
        <w:t>Professional Experience</w:t>
      </w:r>
    </w:p>
    <w:p w:rsidR="00533492" w:rsidRDefault="00533492" w:rsidP="00533492">
      <w:pPr>
        <w:pStyle w:val="NormalWeb"/>
      </w:pPr>
      <w:r>
        <w:rPr>
          <w:rStyle w:val="Strong"/>
        </w:rPr>
        <w:t>Senior Retail Pharmacist</w:t>
      </w:r>
      <w:r>
        <w:br/>
        <w:t>Southwest Pharmacy | Phoenix, AZ</w:t>
      </w:r>
      <w:r>
        <w:br/>
        <w:t>March 2018 – Present</w:t>
      </w:r>
    </w:p>
    <w:p w:rsidR="00533492" w:rsidRDefault="00533492" w:rsidP="00533492">
      <w:pPr>
        <w:pStyle w:val="NormalWeb"/>
        <w:numPr>
          <w:ilvl w:val="0"/>
          <w:numId w:val="2"/>
        </w:numPr>
      </w:pPr>
      <w:r>
        <w:t>Verify and dispense more than 350 prescriptions daily.</w:t>
      </w:r>
    </w:p>
    <w:p w:rsidR="00533492" w:rsidRDefault="00533492" w:rsidP="00533492">
      <w:pPr>
        <w:pStyle w:val="NormalWeb"/>
        <w:numPr>
          <w:ilvl w:val="0"/>
          <w:numId w:val="2"/>
        </w:numPr>
      </w:pPr>
      <w:r>
        <w:t>Increased immunization participation by 30%.</w:t>
      </w:r>
    </w:p>
    <w:p w:rsidR="00533492" w:rsidRDefault="00533492" w:rsidP="00533492">
      <w:pPr>
        <w:pStyle w:val="NormalWeb"/>
        <w:numPr>
          <w:ilvl w:val="0"/>
          <w:numId w:val="2"/>
        </w:numPr>
      </w:pPr>
      <w:r>
        <w:t>Improved workflow efficiency, reducing patient wait times by 18%.</w:t>
      </w:r>
    </w:p>
    <w:p w:rsidR="00533492" w:rsidRDefault="00533492" w:rsidP="00533492">
      <w:pPr>
        <w:pStyle w:val="NormalWeb"/>
        <w:numPr>
          <w:ilvl w:val="0"/>
          <w:numId w:val="2"/>
        </w:numPr>
      </w:pPr>
      <w:r>
        <w:t>Mentor newly licensed pharmacists and pharmacy interns.</w:t>
      </w:r>
    </w:p>
    <w:p w:rsidR="00533492" w:rsidRDefault="00533492" w:rsidP="00533492">
      <w:pPr>
        <w:pStyle w:val="NormalWeb"/>
        <w:numPr>
          <w:ilvl w:val="0"/>
          <w:numId w:val="2"/>
        </w:numPr>
      </w:pPr>
      <w:r>
        <w:lastRenderedPageBreak/>
        <w:t>Ensure compliance during state pharmacy inspections.</w:t>
      </w:r>
    </w:p>
    <w:p w:rsidR="00533492" w:rsidRDefault="00533492" w:rsidP="00533492">
      <w:pPr>
        <w:pStyle w:val="NormalWeb"/>
        <w:numPr>
          <w:ilvl w:val="0"/>
          <w:numId w:val="2"/>
        </w:numPr>
      </w:pPr>
      <w:r>
        <w:t>Collaborate with physicians to optimize medication therapy.</w:t>
      </w:r>
    </w:p>
    <w:p w:rsidR="00533492" w:rsidRDefault="00533492" w:rsidP="00533492">
      <w:pPr>
        <w:pStyle w:val="NormalWeb"/>
      </w:pPr>
      <w:r>
        <w:rPr>
          <w:rStyle w:val="Strong"/>
        </w:rPr>
        <w:t>Retail Pharmacist</w:t>
      </w:r>
      <w:r>
        <w:br/>
        <w:t>Desert Family Pharmacy | Phoenix, AZ</w:t>
      </w:r>
      <w:r>
        <w:br/>
        <w:t>January 2016 – February 2018</w:t>
      </w:r>
    </w:p>
    <w:p w:rsidR="00533492" w:rsidRDefault="00533492" w:rsidP="00533492">
      <w:pPr>
        <w:pStyle w:val="NormalWeb"/>
        <w:numPr>
          <w:ilvl w:val="0"/>
          <w:numId w:val="3"/>
        </w:numPr>
      </w:pPr>
      <w:r>
        <w:t>Provided medication counseling and prescription verification.</w:t>
      </w:r>
    </w:p>
    <w:p w:rsidR="00533492" w:rsidRDefault="00533492" w:rsidP="00533492">
      <w:pPr>
        <w:pStyle w:val="NormalWeb"/>
        <w:numPr>
          <w:ilvl w:val="0"/>
          <w:numId w:val="3"/>
        </w:numPr>
      </w:pPr>
      <w:r>
        <w:t>Managed pharmacy inventory and controlled substances.</w:t>
      </w:r>
    </w:p>
    <w:p w:rsidR="00533492" w:rsidRDefault="00533492" w:rsidP="00533492">
      <w:pPr>
        <w:pStyle w:val="NormalWeb"/>
        <w:numPr>
          <w:ilvl w:val="0"/>
          <w:numId w:val="3"/>
        </w:numPr>
      </w:pPr>
      <w:r>
        <w:t>Assisted with quality assurance initiatives.</w:t>
      </w:r>
    </w:p>
    <w:p w:rsidR="001C6867" w:rsidRDefault="001C6867" w:rsidP="00533492">
      <w:pPr>
        <w:pStyle w:val="Heading3"/>
        <w:sectPr w:rsidR="001C6867" w:rsidSect="001C686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1C6867" w:rsidRDefault="001C6867" w:rsidP="00533492">
      <w:pPr>
        <w:pStyle w:val="Heading3"/>
      </w:pPr>
      <w:r>
        <w:lastRenderedPageBreak/>
        <w:pict>
          <v:rect id="_x0000_i1027" style="width:0;height:1.5pt" o:hralign="center" o:hrstd="t" o:hr="t" fillcolor="#a0a0a0" stroked="f"/>
        </w:pict>
      </w:r>
    </w:p>
    <w:p w:rsidR="001C6867" w:rsidRDefault="001C6867" w:rsidP="00533492">
      <w:pPr>
        <w:pStyle w:val="Heading3"/>
        <w:sectPr w:rsidR="001C6867" w:rsidSect="001C6867">
          <w:type w:val="continuous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533492" w:rsidRDefault="00533492" w:rsidP="00533492">
      <w:pPr>
        <w:pStyle w:val="Heading3"/>
      </w:pPr>
      <w:r>
        <w:lastRenderedPageBreak/>
        <w:t>Education</w:t>
      </w:r>
    </w:p>
    <w:p w:rsidR="00533492" w:rsidRDefault="00533492" w:rsidP="00533492">
      <w:pPr>
        <w:pStyle w:val="NormalWeb"/>
      </w:pPr>
      <w:proofErr w:type="gramStart"/>
      <w:r>
        <w:t>Doctor of Pharmacy (</w:t>
      </w:r>
      <w:proofErr w:type="spellStart"/>
      <w:r>
        <w:t>Pharm.D</w:t>
      </w:r>
      <w:proofErr w:type="spellEnd"/>
      <w:r>
        <w:t>.)</w:t>
      </w:r>
      <w:proofErr w:type="gramEnd"/>
      <w:r>
        <w:br/>
        <w:t>University of Arizona</w:t>
      </w:r>
    </w:p>
    <w:p w:rsidR="00533492" w:rsidRDefault="00533492" w:rsidP="00533492">
      <w:pPr>
        <w:pStyle w:val="Heading3"/>
      </w:pPr>
      <w:r>
        <w:lastRenderedPageBreak/>
        <w:t>Licensure</w:t>
      </w:r>
    </w:p>
    <w:p w:rsidR="00533492" w:rsidRDefault="00533492" w:rsidP="00533492">
      <w:pPr>
        <w:pStyle w:val="NormalWeb"/>
      </w:pPr>
      <w:r>
        <w:t>Licensed Pharmacist – State of Arizona</w:t>
      </w:r>
    </w:p>
    <w:p w:rsidR="001C6867" w:rsidRDefault="001C6867" w:rsidP="00533492">
      <w:pPr>
        <w:sectPr w:rsidR="001C6867" w:rsidSect="001C6867">
          <w:type w:val="continuous"/>
          <w:pgSz w:w="12240" w:h="15840"/>
          <w:pgMar w:top="1440" w:right="1440" w:bottom="1440" w:left="1440" w:header="720" w:footer="720" w:gutter="0"/>
          <w:cols w:num="2" w:space="720"/>
          <w:docGrid w:linePitch="360"/>
        </w:sectPr>
      </w:pPr>
    </w:p>
    <w:p w:rsidR="00533492" w:rsidRDefault="00533492" w:rsidP="00533492"/>
    <w:p w:rsidR="00E94F2A" w:rsidRDefault="001C6867">
      <w:bookmarkStart w:id="0" w:name="_GoBack"/>
      <w:bookmarkEnd w:id="0"/>
    </w:p>
    <w:sectPr w:rsidR="00E94F2A" w:rsidSect="001C6867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7D21"/>
    <w:multiLevelType w:val="multilevel"/>
    <w:tmpl w:val="7EC833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A93A52"/>
    <w:multiLevelType w:val="multilevel"/>
    <w:tmpl w:val="23CEDE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2286CD8"/>
    <w:multiLevelType w:val="multilevel"/>
    <w:tmpl w:val="E0B4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492"/>
    <w:rsid w:val="000742A2"/>
    <w:rsid w:val="001C6867"/>
    <w:rsid w:val="00533492"/>
    <w:rsid w:val="00EA7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492"/>
  </w:style>
  <w:style w:type="paragraph" w:styleId="Heading2">
    <w:name w:val="heading 2"/>
    <w:basedOn w:val="Normal"/>
    <w:link w:val="Heading2Char"/>
    <w:uiPriority w:val="9"/>
    <w:qFormat/>
    <w:rsid w:val="00533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4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349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4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3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349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334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3492"/>
  </w:style>
  <w:style w:type="paragraph" w:styleId="Heading2">
    <w:name w:val="heading 2"/>
    <w:basedOn w:val="Normal"/>
    <w:link w:val="Heading2Char"/>
    <w:uiPriority w:val="9"/>
    <w:qFormat/>
    <w:rsid w:val="005334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349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3349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349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semiHidden/>
    <w:unhideWhenUsed/>
    <w:rsid w:val="00533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33492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5334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ennifer.wilson@e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216</Words>
  <Characters>1232</Characters>
  <Application>Microsoft Office Word</Application>
  <DocSecurity>0</DocSecurity>
  <Lines>10</Lines>
  <Paragraphs>2</Paragraphs>
  <ScaleCrop>false</ScaleCrop>
  <Company/>
  <LinksUpToDate>false</LinksUpToDate>
  <CharactersWithSpaces>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2026-07-18T02:45:00Z</dcterms:created>
  <dcterms:modified xsi:type="dcterms:W3CDTF">2026-07-18T02:53:00Z</dcterms:modified>
</cp:coreProperties>
</file>